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48" w:rsidRDefault="00D42D7B" w:rsidP="00165869">
      <w:pPr>
        <w:shd w:val="clear" w:color="auto" w:fill="E0E0E0"/>
        <w:jc w:val="center"/>
        <w:rPr>
          <w:b/>
        </w:rPr>
      </w:pPr>
      <w:bookmarkStart w:id="0" w:name="_GoBack"/>
      <w:bookmarkEnd w:id="0"/>
      <w:r>
        <w:rPr>
          <w:b/>
        </w:rPr>
        <w:t xml:space="preserve">CHARTER COMMITTEE </w:t>
      </w:r>
      <w:r w:rsidR="00AE62C1">
        <w:rPr>
          <w:b/>
        </w:rPr>
        <w:t xml:space="preserve">ANNUAL REPORT TO THE </w:t>
      </w:r>
      <w:r w:rsidR="004B5A95" w:rsidRPr="000D5338">
        <w:rPr>
          <w:b/>
        </w:rPr>
        <w:t>SHARED GOVERNANCE COUNCIL</w:t>
      </w:r>
      <w:r>
        <w:rPr>
          <w:b/>
        </w:rPr>
        <w:t xml:space="preserve"> </w:t>
      </w:r>
    </w:p>
    <w:p w:rsidR="00AE62C1" w:rsidRDefault="00AE62C1" w:rsidP="00D36518">
      <w:pPr>
        <w:jc w:val="center"/>
        <w:rPr>
          <w:b/>
        </w:rPr>
      </w:pPr>
    </w:p>
    <w:p w:rsidR="006644DA" w:rsidRDefault="006644DA" w:rsidP="006644DA">
      <w:pPr>
        <w:jc w:val="center"/>
        <w:rPr>
          <w:b/>
        </w:rPr>
      </w:pPr>
      <w:r w:rsidRPr="006644DA">
        <w:rPr>
          <w:b/>
        </w:rPr>
        <w:t>Committee</w:t>
      </w:r>
      <w:r w:rsidR="00AE62C1">
        <w:rPr>
          <w:b/>
        </w:rPr>
        <w:t xml:space="preserve">:  </w:t>
      </w:r>
      <w:r w:rsidRPr="006644DA">
        <w:rPr>
          <w:b/>
        </w:rPr>
        <w:t>________________________</w:t>
      </w:r>
    </w:p>
    <w:p w:rsidR="002945FC" w:rsidRDefault="002945FC" w:rsidP="006644DA">
      <w:pPr>
        <w:jc w:val="center"/>
        <w:rPr>
          <w:b/>
        </w:rPr>
      </w:pPr>
    </w:p>
    <w:p w:rsidR="002945FC" w:rsidRDefault="002945FC" w:rsidP="002945FC">
      <w:pPr>
        <w:jc w:val="center"/>
        <w:rPr>
          <w:b/>
        </w:rPr>
      </w:pPr>
      <w:r>
        <w:rPr>
          <w:b/>
        </w:rPr>
        <w:t xml:space="preserve">Report Year:  </w:t>
      </w:r>
      <w:r w:rsidRPr="006644DA">
        <w:rPr>
          <w:b/>
        </w:rPr>
        <w:t>_______________</w:t>
      </w:r>
    </w:p>
    <w:p w:rsidR="00AE62C1" w:rsidRDefault="00AE62C1" w:rsidP="006644DA">
      <w:pPr>
        <w:jc w:val="center"/>
        <w:rPr>
          <w:b/>
        </w:rPr>
      </w:pPr>
    </w:p>
    <w:p w:rsidR="006644DA" w:rsidRPr="006644DA" w:rsidRDefault="006644DA" w:rsidP="006644DA">
      <w:pPr>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490"/>
        <w:gridCol w:w="7294"/>
      </w:tblGrid>
      <w:tr w:rsidR="00165869" w:rsidRPr="007B37AB" w:rsidTr="00D64B44">
        <w:tc>
          <w:tcPr>
            <w:tcW w:w="3528" w:type="dxa"/>
            <w:shd w:val="clear" w:color="auto" w:fill="E0E0E0"/>
            <w:vAlign w:val="center"/>
          </w:tcPr>
          <w:p w:rsidR="00165869" w:rsidRPr="007B37AB" w:rsidRDefault="00165869" w:rsidP="00D64B44">
            <w:pPr>
              <w:jc w:val="center"/>
              <w:rPr>
                <w:b/>
              </w:rPr>
            </w:pPr>
            <w:r w:rsidRPr="007B37AB">
              <w:rPr>
                <w:b/>
              </w:rPr>
              <w:t>Committee Chair(s)</w:t>
            </w:r>
          </w:p>
          <w:p w:rsidR="00165869" w:rsidRPr="007B37AB" w:rsidRDefault="00165869" w:rsidP="00D64B44">
            <w:pPr>
              <w:jc w:val="center"/>
              <w:rPr>
                <w:b/>
              </w:rPr>
            </w:pPr>
          </w:p>
        </w:tc>
        <w:tc>
          <w:tcPr>
            <w:tcW w:w="7488" w:type="dxa"/>
            <w:shd w:val="clear" w:color="auto" w:fill="auto"/>
          </w:tcPr>
          <w:p w:rsidR="00165869" w:rsidRPr="007B37AB" w:rsidRDefault="00165869" w:rsidP="007B37AB">
            <w:pPr>
              <w:jc w:val="center"/>
              <w:rPr>
                <w:b/>
                <w:i/>
                <w:iCs/>
              </w:rPr>
            </w:pPr>
          </w:p>
        </w:tc>
      </w:tr>
      <w:tr w:rsidR="00165869" w:rsidRPr="007B37AB" w:rsidTr="00D64B44">
        <w:tc>
          <w:tcPr>
            <w:tcW w:w="3528" w:type="dxa"/>
            <w:shd w:val="clear" w:color="auto" w:fill="E0E0E0"/>
            <w:vAlign w:val="center"/>
          </w:tcPr>
          <w:p w:rsidR="00165869" w:rsidRPr="007B37AB" w:rsidRDefault="00165869" w:rsidP="00D64B44">
            <w:pPr>
              <w:jc w:val="center"/>
              <w:rPr>
                <w:b/>
              </w:rPr>
            </w:pPr>
            <w:r w:rsidRPr="007B37AB">
              <w:rPr>
                <w:b/>
              </w:rPr>
              <w:t>Committee Members</w:t>
            </w:r>
          </w:p>
          <w:p w:rsidR="00165869" w:rsidRPr="007B37AB" w:rsidRDefault="00165869" w:rsidP="00D64B44">
            <w:pPr>
              <w:jc w:val="center"/>
              <w:rPr>
                <w:b/>
              </w:rPr>
            </w:pPr>
          </w:p>
        </w:tc>
        <w:tc>
          <w:tcPr>
            <w:tcW w:w="7488" w:type="dxa"/>
            <w:shd w:val="clear" w:color="auto" w:fill="auto"/>
            <w:vAlign w:val="center"/>
          </w:tcPr>
          <w:p w:rsidR="00165869" w:rsidRPr="007B37AB" w:rsidRDefault="00165869" w:rsidP="00D64B44">
            <w:pPr>
              <w:jc w:val="center"/>
              <w:rPr>
                <w:b/>
                <w:i/>
                <w:iCs/>
              </w:rPr>
            </w:pPr>
          </w:p>
          <w:p w:rsidR="00165869" w:rsidRPr="007B37AB" w:rsidRDefault="00165869" w:rsidP="00D64B44">
            <w:pPr>
              <w:jc w:val="center"/>
              <w:rPr>
                <w:b/>
                <w:i/>
                <w:iCs/>
              </w:rPr>
            </w:pPr>
          </w:p>
          <w:p w:rsidR="00165869" w:rsidRPr="007B37AB" w:rsidRDefault="00165869" w:rsidP="00D64B44">
            <w:pPr>
              <w:jc w:val="center"/>
              <w:rPr>
                <w:b/>
                <w:i/>
                <w:iCs/>
              </w:rPr>
            </w:pPr>
          </w:p>
          <w:p w:rsidR="00165869" w:rsidRPr="007B37AB" w:rsidRDefault="00165869" w:rsidP="00D64B44">
            <w:pPr>
              <w:jc w:val="center"/>
              <w:rPr>
                <w:b/>
                <w:i/>
                <w:iCs/>
              </w:rPr>
            </w:pPr>
          </w:p>
          <w:p w:rsidR="00165869" w:rsidRPr="007B37AB" w:rsidRDefault="00165869" w:rsidP="00D64B44">
            <w:pPr>
              <w:jc w:val="center"/>
              <w:rPr>
                <w:b/>
                <w:i/>
                <w:iCs/>
              </w:rPr>
            </w:pPr>
          </w:p>
          <w:p w:rsidR="00165869" w:rsidRPr="007B37AB" w:rsidRDefault="00165869" w:rsidP="00D64B44">
            <w:pPr>
              <w:jc w:val="center"/>
              <w:rPr>
                <w:b/>
                <w:i/>
                <w:iCs/>
              </w:rPr>
            </w:pPr>
          </w:p>
        </w:tc>
      </w:tr>
      <w:tr w:rsidR="00165869" w:rsidRPr="007B37AB" w:rsidTr="00D64B44">
        <w:tc>
          <w:tcPr>
            <w:tcW w:w="3528" w:type="dxa"/>
            <w:shd w:val="clear" w:color="auto" w:fill="E0E0E0"/>
            <w:vAlign w:val="center"/>
          </w:tcPr>
          <w:p w:rsidR="00165869" w:rsidRPr="007B37AB" w:rsidRDefault="00165869" w:rsidP="00D64B44">
            <w:pPr>
              <w:jc w:val="center"/>
              <w:rPr>
                <w:b/>
              </w:rPr>
            </w:pPr>
            <w:r w:rsidRPr="007B37AB">
              <w:rPr>
                <w:b/>
              </w:rPr>
              <w:t>Committee Charge</w:t>
            </w:r>
          </w:p>
          <w:p w:rsidR="00165869" w:rsidRPr="007B37AB" w:rsidRDefault="00165869" w:rsidP="00D64B44">
            <w:pPr>
              <w:jc w:val="center"/>
              <w:rPr>
                <w:b/>
              </w:rPr>
            </w:pPr>
          </w:p>
          <w:p w:rsidR="00165869" w:rsidRPr="007B37AB" w:rsidRDefault="00165869" w:rsidP="00D64B44">
            <w:pPr>
              <w:jc w:val="center"/>
              <w:rPr>
                <w:b/>
              </w:rPr>
            </w:pPr>
          </w:p>
        </w:tc>
        <w:tc>
          <w:tcPr>
            <w:tcW w:w="7488" w:type="dxa"/>
            <w:shd w:val="clear" w:color="auto" w:fill="auto"/>
          </w:tcPr>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tc>
      </w:tr>
      <w:tr w:rsidR="00165869" w:rsidRPr="007B37AB" w:rsidTr="00D64B44">
        <w:tc>
          <w:tcPr>
            <w:tcW w:w="3528" w:type="dxa"/>
            <w:shd w:val="clear" w:color="auto" w:fill="E0E0E0"/>
            <w:vAlign w:val="center"/>
          </w:tcPr>
          <w:p w:rsidR="00165869" w:rsidRPr="007B37AB" w:rsidRDefault="000D5338" w:rsidP="00D64B44">
            <w:pPr>
              <w:jc w:val="center"/>
              <w:rPr>
                <w:b/>
              </w:rPr>
            </w:pPr>
            <w:r>
              <w:rPr>
                <w:b/>
              </w:rPr>
              <w:t xml:space="preserve">Current Year </w:t>
            </w:r>
            <w:r w:rsidR="00165869" w:rsidRPr="007B37AB">
              <w:rPr>
                <w:b/>
              </w:rPr>
              <w:t>Meeting Dates</w:t>
            </w:r>
          </w:p>
        </w:tc>
        <w:tc>
          <w:tcPr>
            <w:tcW w:w="7488" w:type="dxa"/>
            <w:shd w:val="clear" w:color="auto" w:fill="auto"/>
          </w:tcPr>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tc>
      </w:tr>
      <w:tr w:rsidR="00D42D7B" w:rsidRPr="007B37AB" w:rsidTr="00D64B44">
        <w:tc>
          <w:tcPr>
            <w:tcW w:w="3528" w:type="dxa"/>
            <w:shd w:val="clear" w:color="auto" w:fill="E0E0E0"/>
            <w:vAlign w:val="center"/>
          </w:tcPr>
          <w:p w:rsidR="00D42D7B" w:rsidRPr="000D5338" w:rsidRDefault="00D42D7B" w:rsidP="00D64B44">
            <w:pPr>
              <w:rPr>
                <w:b/>
              </w:rPr>
            </w:pPr>
            <w:r w:rsidRPr="000D5338">
              <w:rPr>
                <w:b/>
              </w:rPr>
              <w:t>Please indicate the typical frequency of meetings (e.g., first Tuesday of month at 4 pm). If there are subcommittees, please indicate the frequency of those meetings, too.</w:t>
            </w:r>
          </w:p>
        </w:tc>
        <w:tc>
          <w:tcPr>
            <w:tcW w:w="7488" w:type="dxa"/>
            <w:shd w:val="clear" w:color="auto" w:fill="auto"/>
          </w:tcPr>
          <w:p w:rsidR="00D42D7B" w:rsidRPr="007B37AB" w:rsidRDefault="00D42D7B" w:rsidP="007B37AB">
            <w:pPr>
              <w:jc w:val="center"/>
              <w:rPr>
                <w:b/>
                <w:i/>
                <w:iCs/>
              </w:rPr>
            </w:pPr>
          </w:p>
        </w:tc>
      </w:tr>
      <w:tr w:rsidR="00165869" w:rsidRPr="007B37AB" w:rsidTr="00D64B44">
        <w:tc>
          <w:tcPr>
            <w:tcW w:w="3528" w:type="dxa"/>
            <w:shd w:val="clear" w:color="auto" w:fill="E0E0E0"/>
            <w:vAlign w:val="center"/>
          </w:tcPr>
          <w:p w:rsidR="00165869" w:rsidRPr="007B37AB" w:rsidRDefault="000D5338" w:rsidP="00D64B44">
            <w:pPr>
              <w:jc w:val="center"/>
              <w:rPr>
                <w:b/>
              </w:rPr>
            </w:pPr>
            <w:r>
              <w:rPr>
                <w:b/>
              </w:rPr>
              <w:t>Current Year</w:t>
            </w:r>
            <w:r w:rsidR="00D42D7B">
              <w:rPr>
                <w:b/>
              </w:rPr>
              <w:t xml:space="preserve"> </w:t>
            </w:r>
            <w:r w:rsidR="00165869" w:rsidRPr="007B37AB">
              <w:rPr>
                <w:b/>
              </w:rPr>
              <w:t>Activities</w:t>
            </w:r>
          </w:p>
          <w:p w:rsidR="00165869" w:rsidRPr="007B37AB" w:rsidRDefault="00165869" w:rsidP="00D64B44">
            <w:pPr>
              <w:jc w:val="center"/>
              <w:rPr>
                <w:b/>
              </w:rPr>
            </w:pPr>
          </w:p>
        </w:tc>
        <w:tc>
          <w:tcPr>
            <w:tcW w:w="7488" w:type="dxa"/>
            <w:shd w:val="clear" w:color="auto" w:fill="auto"/>
          </w:tcPr>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tc>
      </w:tr>
      <w:tr w:rsidR="00D42D7B" w:rsidRPr="007B37AB" w:rsidTr="00D64B44">
        <w:tc>
          <w:tcPr>
            <w:tcW w:w="3528" w:type="dxa"/>
            <w:shd w:val="clear" w:color="auto" w:fill="E0E0E0"/>
            <w:vAlign w:val="center"/>
          </w:tcPr>
          <w:p w:rsidR="00D42D7B" w:rsidRPr="000D5338" w:rsidRDefault="00D42D7B" w:rsidP="000D5338">
            <w:pPr>
              <w:rPr>
                <w:b/>
              </w:rPr>
            </w:pPr>
            <w:r w:rsidRPr="000D5338">
              <w:rPr>
                <w:b/>
              </w:rPr>
              <w:t xml:space="preserve">Topics your committee anticipates addressing during </w:t>
            </w:r>
            <w:r w:rsidR="000D5338" w:rsidRPr="000D5338">
              <w:rPr>
                <w:b/>
              </w:rPr>
              <w:t>the coming year</w:t>
            </w:r>
          </w:p>
        </w:tc>
        <w:tc>
          <w:tcPr>
            <w:tcW w:w="7488" w:type="dxa"/>
            <w:shd w:val="clear" w:color="auto" w:fill="auto"/>
          </w:tcPr>
          <w:p w:rsidR="00D42D7B" w:rsidRPr="007B37AB" w:rsidRDefault="00D42D7B" w:rsidP="007B37AB">
            <w:pPr>
              <w:jc w:val="center"/>
              <w:rPr>
                <w:b/>
                <w:i/>
                <w:iCs/>
              </w:rPr>
            </w:pPr>
          </w:p>
        </w:tc>
      </w:tr>
      <w:tr w:rsidR="00165869" w:rsidRPr="007B37AB" w:rsidTr="00D64B44">
        <w:tc>
          <w:tcPr>
            <w:tcW w:w="3528" w:type="dxa"/>
            <w:shd w:val="clear" w:color="auto" w:fill="E0E0E0"/>
            <w:vAlign w:val="center"/>
          </w:tcPr>
          <w:p w:rsidR="00165869" w:rsidRPr="007B37AB" w:rsidRDefault="00D42D7B" w:rsidP="00D64B44">
            <w:pPr>
              <w:jc w:val="center"/>
              <w:rPr>
                <w:b/>
              </w:rPr>
            </w:pPr>
            <w:r>
              <w:rPr>
                <w:b/>
              </w:rPr>
              <w:t>Other i</w:t>
            </w:r>
            <w:r w:rsidR="00165869" w:rsidRPr="007B37AB">
              <w:rPr>
                <w:b/>
              </w:rPr>
              <w:t>ssues of concern</w:t>
            </w:r>
          </w:p>
          <w:p w:rsidR="00165869" w:rsidRPr="007B37AB" w:rsidRDefault="00165869" w:rsidP="00D64B44">
            <w:pPr>
              <w:jc w:val="center"/>
              <w:rPr>
                <w:b/>
              </w:rPr>
            </w:pPr>
          </w:p>
        </w:tc>
        <w:tc>
          <w:tcPr>
            <w:tcW w:w="7488" w:type="dxa"/>
            <w:shd w:val="clear" w:color="auto" w:fill="auto"/>
          </w:tcPr>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tc>
      </w:tr>
      <w:tr w:rsidR="00D42D7B" w:rsidRPr="007B37AB" w:rsidTr="00D64B44">
        <w:tc>
          <w:tcPr>
            <w:tcW w:w="3528" w:type="dxa"/>
            <w:shd w:val="clear" w:color="auto" w:fill="E0E0E0"/>
            <w:vAlign w:val="center"/>
          </w:tcPr>
          <w:p w:rsidR="00D42D7B" w:rsidRPr="000D5338" w:rsidRDefault="00D42D7B" w:rsidP="00D64B44">
            <w:pPr>
              <w:rPr>
                <w:b/>
                <w:iCs/>
              </w:rPr>
            </w:pPr>
            <w:r w:rsidRPr="000D5338">
              <w:rPr>
                <w:b/>
                <w:iCs/>
              </w:rPr>
              <w:t xml:space="preserve">What should we tell applicants for this committee regarding expectations of members (anticipated workload, </w:t>
            </w:r>
            <w:r w:rsidRPr="000D5338">
              <w:rPr>
                <w:b/>
                <w:iCs/>
              </w:rPr>
              <w:lastRenderedPageBreak/>
              <w:t>existence of subcommittees, etc.)?</w:t>
            </w:r>
          </w:p>
        </w:tc>
        <w:tc>
          <w:tcPr>
            <w:tcW w:w="7488" w:type="dxa"/>
            <w:shd w:val="clear" w:color="auto" w:fill="auto"/>
          </w:tcPr>
          <w:p w:rsidR="00D42D7B" w:rsidRPr="007B37AB" w:rsidRDefault="00D42D7B" w:rsidP="007B37AB">
            <w:pPr>
              <w:jc w:val="center"/>
              <w:rPr>
                <w:b/>
                <w:i/>
                <w:iCs/>
              </w:rPr>
            </w:pPr>
          </w:p>
        </w:tc>
      </w:tr>
      <w:tr w:rsidR="00D42D7B" w:rsidRPr="007B37AB" w:rsidTr="000D5338">
        <w:trPr>
          <w:cantSplit/>
        </w:trPr>
        <w:tc>
          <w:tcPr>
            <w:tcW w:w="3528" w:type="dxa"/>
            <w:shd w:val="clear" w:color="auto" w:fill="E0E0E0"/>
            <w:vAlign w:val="center"/>
          </w:tcPr>
          <w:p w:rsidR="00D42D7B" w:rsidRPr="000D5338" w:rsidRDefault="00D42D7B" w:rsidP="00D64B44">
            <w:pPr>
              <w:rPr>
                <w:b/>
                <w:iCs/>
              </w:rPr>
            </w:pPr>
            <w:r w:rsidRPr="000D5338">
              <w:rPr>
                <w:b/>
                <w:iCs/>
              </w:rPr>
              <w:lastRenderedPageBreak/>
              <w:t>The Faculty Senate Office collects agendas and minutes from the charter committees to send to the university archives. Please let us know the best way to get that information from you (e.g., direct us to a website, put us on the committee’s distribution list, etc.).</w:t>
            </w:r>
          </w:p>
        </w:tc>
        <w:tc>
          <w:tcPr>
            <w:tcW w:w="7488" w:type="dxa"/>
            <w:shd w:val="clear" w:color="auto" w:fill="auto"/>
          </w:tcPr>
          <w:p w:rsidR="00D42D7B" w:rsidRPr="007B37AB" w:rsidRDefault="00D42D7B" w:rsidP="007B37AB">
            <w:pPr>
              <w:jc w:val="center"/>
              <w:rPr>
                <w:b/>
                <w:i/>
                <w:iCs/>
              </w:rPr>
            </w:pPr>
          </w:p>
        </w:tc>
      </w:tr>
      <w:tr w:rsidR="00165869" w:rsidRPr="007B37AB" w:rsidTr="00D64B44">
        <w:tc>
          <w:tcPr>
            <w:tcW w:w="3528" w:type="dxa"/>
            <w:shd w:val="clear" w:color="auto" w:fill="E0E0E0"/>
            <w:vAlign w:val="center"/>
          </w:tcPr>
          <w:p w:rsidR="00165869" w:rsidRPr="007B37AB" w:rsidRDefault="00165869" w:rsidP="000D5338">
            <w:pPr>
              <w:rPr>
                <w:b/>
                <w:i/>
                <w:iCs/>
              </w:rPr>
            </w:pPr>
            <w:r w:rsidRPr="007B37AB">
              <w:rPr>
                <w:b/>
                <w:i/>
                <w:iCs/>
              </w:rPr>
              <w:t xml:space="preserve">Recommendations, if any, to the </w:t>
            </w:r>
            <w:r w:rsidR="00D42D7B">
              <w:rPr>
                <w:b/>
                <w:i/>
                <w:iCs/>
              </w:rPr>
              <w:t>shared governance groups.</w:t>
            </w:r>
          </w:p>
          <w:p w:rsidR="00165869" w:rsidRPr="007B37AB" w:rsidRDefault="00165869" w:rsidP="00D64B44">
            <w:pPr>
              <w:jc w:val="center"/>
              <w:rPr>
                <w:b/>
                <w:i/>
                <w:iCs/>
              </w:rPr>
            </w:pPr>
          </w:p>
        </w:tc>
        <w:tc>
          <w:tcPr>
            <w:tcW w:w="7488" w:type="dxa"/>
            <w:shd w:val="clear" w:color="auto" w:fill="auto"/>
          </w:tcPr>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p w:rsidR="00165869" w:rsidRPr="007B37AB" w:rsidRDefault="00165869" w:rsidP="007B37AB">
            <w:pPr>
              <w:jc w:val="center"/>
              <w:rPr>
                <w:b/>
                <w:i/>
                <w:iCs/>
              </w:rPr>
            </w:pPr>
          </w:p>
        </w:tc>
      </w:tr>
    </w:tbl>
    <w:p w:rsidR="00AE62C1" w:rsidRPr="006644DA" w:rsidRDefault="00AE62C1" w:rsidP="00165869"/>
    <w:sectPr w:rsidR="00AE62C1" w:rsidRPr="006644DA" w:rsidSect="00664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DA"/>
    <w:rsid w:val="0000212F"/>
    <w:rsid w:val="00004021"/>
    <w:rsid w:val="0000461E"/>
    <w:rsid w:val="00010515"/>
    <w:rsid w:val="00016A93"/>
    <w:rsid w:val="000171C7"/>
    <w:rsid w:val="0001781A"/>
    <w:rsid w:val="00020659"/>
    <w:rsid w:val="00022B40"/>
    <w:rsid w:val="00022E23"/>
    <w:rsid w:val="000310CA"/>
    <w:rsid w:val="00031831"/>
    <w:rsid w:val="0003550C"/>
    <w:rsid w:val="00036940"/>
    <w:rsid w:val="00037557"/>
    <w:rsid w:val="00040CCB"/>
    <w:rsid w:val="00040D26"/>
    <w:rsid w:val="00046A11"/>
    <w:rsid w:val="000511C9"/>
    <w:rsid w:val="00051AB1"/>
    <w:rsid w:val="0006755F"/>
    <w:rsid w:val="00067674"/>
    <w:rsid w:val="00080027"/>
    <w:rsid w:val="00082354"/>
    <w:rsid w:val="00084013"/>
    <w:rsid w:val="00086CF8"/>
    <w:rsid w:val="00091328"/>
    <w:rsid w:val="00091482"/>
    <w:rsid w:val="000915BE"/>
    <w:rsid w:val="00091F29"/>
    <w:rsid w:val="000953D1"/>
    <w:rsid w:val="000953FA"/>
    <w:rsid w:val="00095A0D"/>
    <w:rsid w:val="00095D98"/>
    <w:rsid w:val="00097629"/>
    <w:rsid w:val="00097830"/>
    <w:rsid w:val="000A5D0B"/>
    <w:rsid w:val="000A65EB"/>
    <w:rsid w:val="000A67B1"/>
    <w:rsid w:val="000B2BA6"/>
    <w:rsid w:val="000B57C1"/>
    <w:rsid w:val="000C2B7C"/>
    <w:rsid w:val="000C2CAA"/>
    <w:rsid w:val="000C4821"/>
    <w:rsid w:val="000C5F21"/>
    <w:rsid w:val="000D0B5F"/>
    <w:rsid w:val="000D5338"/>
    <w:rsid w:val="000D59A4"/>
    <w:rsid w:val="000D662F"/>
    <w:rsid w:val="000D7A15"/>
    <w:rsid w:val="000E0EC6"/>
    <w:rsid w:val="000E0F23"/>
    <w:rsid w:val="000E726D"/>
    <w:rsid w:val="00101751"/>
    <w:rsid w:val="0010308E"/>
    <w:rsid w:val="00103C98"/>
    <w:rsid w:val="0010503D"/>
    <w:rsid w:val="0010663E"/>
    <w:rsid w:val="0011046E"/>
    <w:rsid w:val="00114598"/>
    <w:rsid w:val="00120CE9"/>
    <w:rsid w:val="0012697E"/>
    <w:rsid w:val="00135735"/>
    <w:rsid w:val="00136554"/>
    <w:rsid w:val="001414EE"/>
    <w:rsid w:val="00142E0F"/>
    <w:rsid w:val="00143733"/>
    <w:rsid w:val="00144D59"/>
    <w:rsid w:val="00147303"/>
    <w:rsid w:val="0014795B"/>
    <w:rsid w:val="00150067"/>
    <w:rsid w:val="001547B7"/>
    <w:rsid w:val="00156812"/>
    <w:rsid w:val="00160453"/>
    <w:rsid w:val="00161C63"/>
    <w:rsid w:val="00165117"/>
    <w:rsid w:val="00165869"/>
    <w:rsid w:val="00167888"/>
    <w:rsid w:val="001802DE"/>
    <w:rsid w:val="00183E3B"/>
    <w:rsid w:val="00184487"/>
    <w:rsid w:val="001851EF"/>
    <w:rsid w:val="001857D4"/>
    <w:rsid w:val="001868FB"/>
    <w:rsid w:val="001A00CB"/>
    <w:rsid w:val="001A0BB8"/>
    <w:rsid w:val="001A18D1"/>
    <w:rsid w:val="001A1970"/>
    <w:rsid w:val="001A2FED"/>
    <w:rsid w:val="001A7FBD"/>
    <w:rsid w:val="001B3AF9"/>
    <w:rsid w:val="001C5CE8"/>
    <w:rsid w:val="001D1370"/>
    <w:rsid w:val="001D160C"/>
    <w:rsid w:val="001D56DA"/>
    <w:rsid w:val="001E09C3"/>
    <w:rsid w:val="001E60ED"/>
    <w:rsid w:val="001E6DA1"/>
    <w:rsid w:val="001F040A"/>
    <w:rsid w:val="001F3DBF"/>
    <w:rsid w:val="002021B5"/>
    <w:rsid w:val="00206A03"/>
    <w:rsid w:val="0020752B"/>
    <w:rsid w:val="00210FB1"/>
    <w:rsid w:val="002118CC"/>
    <w:rsid w:val="002142EC"/>
    <w:rsid w:val="00221471"/>
    <w:rsid w:val="00227593"/>
    <w:rsid w:val="002276EC"/>
    <w:rsid w:val="00227D28"/>
    <w:rsid w:val="00231BC0"/>
    <w:rsid w:val="00236116"/>
    <w:rsid w:val="002448B2"/>
    <w:rsid w:val="00246B67"/>
    <w:rsid w:val="002503AD"/>
    <w:rsid w:val="00253AB8"/>
    <w:rsid w:val="00255C96"/>
    <w:rsid w:val="0025772B"/>
    <w:rsid w:val="002578EB"/>
    <w:rsid w:val="00257ADA"/>
    <w:rsid w:val="00262018"/>
    <w:rsid w:val="002637F5"/>
    <w:rsid w:val="00263D7A"/>
    <w:rsid w:val="0026430D"/>
    <w:rsid w:val="002667B1"/>
    <w:rsid w:val="00266EB5"/>
    <w:rsid w:val="00267198"/>
    <w:rsid w:val="0026738A"/>
    <w:rsid w:val="00270ABC"/>
    <w:rsid w:val="00271C09"/>
    <w:rsid w:val="002720C5"/>
    <w:rsid w:val="00273A08"/>
    <w:rsid w:val="00274D3C"/>
    <w:rsid w:val="00281968"/>
    <w:rsid w:val="00284E8E"/>
    <w:rsid w:val="00286752"/>
    <w:rsid w:val="0029250F"/>
    <w:rsid w:val="00293797"/>
    <w:rsid w:val="002945FC"/>
    <w:rsid w:val="002967DB"/>
    <w:rsid w:val="002A05F7"/>
    <w:rsid w:val="002A3C17"/>
    <w:rsid w:val="002A4C24"/>
    <w:rsid w:val="002A6BA6"/>
    <w:rsid w:val="002A7C27"/>
    <w:rsid w:val="002B20A7"/>
    <w:rsid w:val="002B6FAB"/>
    <w:rsid w:val="002C137B"/>
    <w:rsid w:val="002C271E"/>
    <w:rsid w:val="002C3BD1"/>
    <w:rsid w:val="002C55CE"/>
    <w:rsid w:val="002D3C46"/>
    <w:rsid w:val="002D454C"/>
    <w:rsid w:val="002D4FF5"/>
    <w:rsid w:val="002D5727"/>
    <w:rsid w:val="002D5A7E"/>
    <w:rsid w:val="002D6CDB"/>
    <w:rsid w:val="002E1BE6"/>
    <w:rsid w:val="002E7EAB"/>
    <w:rsid w:val="002F0860"/>
    <w:rsid w:val="002F1546"/>
    <w:rsid w:val="002F2787"/>
    <w:rsid w:val="002F3580"/>
    <w:rsid w:val="002F445B"/>
    <w:rsid w:val="002F4F3A"/>
    <w:rsid w:val="002F4F57"/>
    <w:rsid w:val="002F5F42"/>
    <w:rsid w:val="002F5F9D"/>
    <w:rsid w:val="003020EA"/>
    <w:rsid w:val="00302ED9"/>
    <w:rsid w:val="00303146"/>
    <w:rsid w:val="003045B6"/>
    <w:rsid w:val="00311904"/>
    <w:rsid w:val="0031571A"/>
    <w:rsid w:val="00321831"/>
    <w:rsid w:val="003222D6"/>
    <w:rsid w:val="00331B37"/>
    <w:rsid w:val="00332882"/>
    <w:rsid w:val="0033384D"/>
    <w:rsid w:val="00334EDB"/>
    <w:rsid w:val="00337181"/>
    <w:rsid w:val="0034188D"/>
    <w:rsid w:val="0034432B"/>
    <w:rsid w:val="003462B2"/>
    <w:rsid w:val="00346F67"/>
    <w:rsid w:val="00347EB7"/>
    <w:rsid w:val="0035010B"/>
    <w:rsid w:val="0036052C"/>
    <w:rsid w:val="0036434F"/>
    <w:rsid w:val="00364D73"/>
    <w:rsid w:val="00364FD8"/>
    <w:rsid w:val="00367E29"/>
    <w:rsid w:val="00371796"/>
    <w:rsid w:val="00376884"/>
    <w:rsid w:val="00377F5D"/>
    <w:rsid w:val="00380DEF"/>
    <w:rsid w:val="00381C37"/>
    <w:rsid w:val="00386B84"/>
    <w:rsid w:val="0039466C"/>
    <w:rsid w:val="00394E65"/>
    <w:rsid w:val="003962B3"/>
    <w:rsid w:val="00396A58"/>
    <w:rsid w:val="003A20F7"/>
    <w:rsid w:val="003A5DCD"/>
    <w:rsid w:val="003A6241"/>
    <w:rsid w:val="003B0747"/>
    <w:rsid w:val="003C2021"/>
    <w:rsid w:val="003C2E9E"/>
    <w:rsid w:val="003C5248"/>
    <w:rsid w:val="003C549B"/>
    <w:rsid w:val="003C6EAC"/>
    <w:rsid w:val="003D0370"/>
    <w:rsid w:val="003D0B2F"/>
    <w:rsid w:val="003D34FB"/>
    <w:rsid w:val="003D3BC1"/>
    <w:rsid w:val="003D564E"/>
    <w:rsid w:val="003D5707"/>
    <w:rsid w:val="003D6770"/>
    <w:rsid w:val="003D6F9C"/>
    <w:rsid w:val="003E02D4"/>
    <w:rsid w:val="003E0BCA"/>
    <w:rsid w:val="003E189E"/>
    <w:rsid w:val="003E29A0"/>
    <w:rsid w:val="003E75A2"/>
    <w:rsid w:val="003F3E4C"/>
    <w:rsid w:val="003F582D"/>
    <w:rsid w:val="004003C2"/>
    <w:rsid w:val="00406EAE"/>
    <w:rsid w:val="004104D2"/>
    <w:rsid w:val="004112D0"/>
    <w:rsid w:val="00413B38"/>
    <w:rsid w:val="00422451"/>
    <w:rsid w:val="00423B6B"/>
    <w:rsid w:val="004262FB"/>
    <w:rsid w:val="00427207"/>
    <w:rsid w:val="00432B48"/>
    <w:rsid w:val="00442882"/>
    <w:rsid w:val="004435CE"/>
    <w:rsid w:val="004454FB"/>
    <w:rsid w:val="00446F2D"/>
    <w:rsid w:val="0045178F"/>
    <w:rsid w:val="00452DA9"/>
    <w:rsid w:val="00452E61"/>
    <w:rsid w:val="00455315"/>
    <w:rsid w:val="00455FD9"/>
    <w:rsid w:val="0045761D"/>
    <w:rsid w:val="004578A2"/>
    <w:rsid w:val="00460310"/>
    <w:rsid w:val="004628E9"/>
    <w:rsid w:val="00465373"/>
    <w:rsid w:val="0046637D"/>
    <w:rsid w:val="0047283A"/>
    <w:rsid w:val="004769A1"/>
    <w:rsid w:val="00481372"/>
    <w:rsid w:val="0048219F"/>
    <w:rsid w:val="00482946"/>
    <w:rsid w:val="004832A0"/>
    <w:rsid w:val="00484F5C"/>
    <w:rsid w:val="00492674"/>
    <w:rsid w:val="004940BD"/>
    <w:rsid w:val="004A00AF"/>
    <w:rsid w:val="004A2A70"/>
    <w:rsid w:val="004A2CDD"/>
    <w:rsid w:val="004A3D48"/>
    <w:rsid w:val="004A5DD1"/>
    <w:rsid w:val="004A6575"/>
    <w:rsid w:val="004B3656"/>
    <w:rsid w:val="004B47B0"/>
    <w:rsid w:val="004B4B3F"/>
    <w:rsid w:val="004B5314"/>
    <w:rsid w:val="004B539A"/>
    <w:rsid w:val="004B53DC"/>
    <w:rsid w:val="004B5A95"/>
    <w:rsid w:val="004B5FE0"/>
    <w:rsid w:val="004C21FD"/>
    <w:rsid w:val="004C36E3"/>
    <w:rsid w:val="004D2E89"/>
    <w:rsid w:val="004D567B"/>
    <w:rsid w:val="004E5CDB"/>
    <w:rsid w:val="004E5F6A"/>
    <w:rsid w:val="004E628F"/>
    <w:rsid w:val="004F54B8"/>
    <w:rsid w:val="00501B58"/>
    <w:rsid w:val="00504B35"/>
    <w:rsid w:val="0050644C"/>
    <w:rsid w:val="005064B0"/>
    <w:rsid w:val="00507171"/>
    <w:rsid w:val="005105B7"/>
    <w:rsid w:val="0051079E"/>
    <w:rsid w:val="00511A83"/>
    <w:rsid w:val="0051210D"/>
    <w:rsid w:val="00517E0E"/>
    <w:rsid w:val="00521504"/>
    <w:rsid w:val="00532022"/>
    <w:rsid w:val="005341AD"/>
    <w:rsid w:val="00535C7E"/>
    <w:rsid w:val="00540F99"/>
    <w:rsid w:val="00543C41"/>
    <w:rsid w:val="00544109"/>
    <w:rsid w:val="005463AE"/>
    <w:rsid w:val="00547A90"/>
    <w:rsid w:val="00550F06"/>
    <w:rsid w:val="005558F7"/>
    <w:rsid w:val="0055694A"/>
    <w:rsid w:val="00560B10"/>
    <w:rsid w:val="00562B45"/>
    <w:rsid w:val="00570A03"/>
    <w:rsid w:val="00571C57"/>
    <w:rsid w:val="00571EF3"/>
    <w:rsid w:val="00572BEB"/>
    <w:rsid w:val="00574284"/>
    <w:rsid w:val="0057757C"/>
    <w:rsid w:val="0058019E"/>
    <w:rsid w:val="00580B1A"/>
    <w:rsid w:val="0058250C"/>
    <w:rsid w:val="00596F82"/>
    <w:rsid w:val="005A1086"/>
    <w:rsid w:val="005A1C3C"/>
    <w:rsid w:val="005A1CCB"/>
    <w:rsid w:val="005A7E9E"/>
    <w:rsid w:val="005B6680"/>
    <w:rsid w:val="005B6900"/>
    <w:rsid w:val="005C02AF"/>
    <w:rsid w:val="005C13A0"/>
    <w:rsid w:val="005C239B"/>
    <w:rsid w:val="005C289C"/>
    <w:rsid w:val="005C2CB9"/>
    <w:rsid w:val="005D362E"/>
    <w:rsid w:val="005D531E"/>
    <w:rsid w:val="005D7671"/>
    <w:rsid w:val="005E6A6A"/>
    <w:rsid w:val="005F016C"/>
    <w:rsid w:val="005F796C"/>
    <w:rsid w:val="00600241"/>
    <w:rsid w:val="00600E77"/>
    <w:rsid w:val="00602B11"/>
    <w:rsid w:val="00603A18"/>
    <w:rsid w:val="0060529C"/>
    <w:rsid w:val="006058B5"/>
    <w:rsid w:val="006143B3"/>
    <w:rsid w:val="0061599F"/>
    <w:rsid w:val="00615B06"/>
    <w:rsid w:val="00616BBB"/>
    <w:rsid w:val="0061799A"/>
    <w:rsid w:val="00620050"/>
    <w:rsid w:val="006206A2"/>
    <w:rsid w:val="00623F78"/>
    <w:rsid w:val="006246E9"/>
    <w:rsid w:val="00626BCA"/>
    <w:rsid w:val="006276A3"/>
    <w:rsid w:val="00631C25"/>
    <w:rsid w:val="00631C6C"/>
    <w:rsid w:val="00634147"/>
    <w:rsid w:val="00636FF1"/>
    <w:rsid w:val="006418CE"/>
    <w:rsid w:val="00641C85"/>
    <w:rsid w:val="0064596B"/>
    <w:rsid w:val="00651835"/>
    <w:rsid w:val="006524E0"/>
    <w:rsid w:val="00657B05"/>
    <w:rsid w:val="0066049C"/>
    <w:rsid w:val="00662F3A"/>
    <w:rsid w:val="006644DA"/>
    <w:rsid w:val="006750C9"/>
    <w:rsid w:val="00676E9F"/>
    <w:rsid w:val="0068293C"/>
    <w:rsid w:val="00685F51"/>
    <w:rsid w:val="006A057F"/>
    <w:rsid w:val="006A10EC"/>
    <w:rsid w:val="006A2A5B"/>
    <w:rsid w:val="006A47C9"/>
    <w:rsid w:val="006A7043"/>
    <w:rsid w:val="006B0D5F"/>
    <w:rsid w:val="006B2AF0"/>
    <w:rsid w:val="006D0DA0"/>
    <w:rsid w:val="006D3B99"/>
    <w:rsid w:val="006D3FC9"/>
    <w:rsid w:val="006D5EF5"/>
    <w:rsid w:val="006E3EA4"/>
    <w:rsid w:val="006E78C0"/>
    <w:rsid w:val="006F00A4"/>
    <w:rsid w:val="006F4015"/>
    <w:rsid w:val="006F5AF9"/>
    <w:rsid w:val="006F65C9"/>
    <w:rsid w:val="006F6708"/>
    <w:rsid w:val="006F6C5B"/>
    <w:rsid w:val="00700341"/>
    <w:rsid w:val="00701304"/>
    <w:rsid w:val="00701D45"/>
    <w:rsid w:val="007136C8"/>
    <w:rsid w:val="00717088"/>
    <w:rsid w:val="00717EC4"/>
    <w:rsid w:val="00723A0B"/>
    <w:rsid w:val="007264C9"/>
    <w:rsid w:val="007306C2"/>
    <w:rsid w:val="00731E4E"/>
    <w:rsid w:val="00733DAF"/>
    <w:rsid w:val="00733F2B"/>
    <w:rsid w:val="007409CD"/>
    <w:rsid w:val="00741464"/>
    <w:rsid w:val="00742FCB"/>
    <w:rsid w:val="00743523"/>
    <w:rsid w:val="007435B3"/>
    <w:rsid w:val="00745598"/>
    <w:rsid w:val="00745E5D"/>
    <w:rsid w:val="00750AF9"/>
    <w:rsid w:val="00754BE1"/>
    <w:rsid w:val="007555A7"/>
    <w:rsid w:val="00765363"/>
    <w:rsid w:val="0077218C"/>
    <w:rsid w:val="007722CA"/>
    <w:rsid w:val="0077276A"/>
    <w:rsid w:val="00774B26"/>
    <w:rsid w:val="007814A7"/>
    <w:rsid w:val="00782966"/>
    <w:rsid w:val="00782FC8"/>
    <w:rsid w:val="007837D9"/>
    <w:rsid w:val="00784AC2"/>
    <w:rsid w:val="007917A7"/>
    <w:rsid w:val="00792958"/>
    <w:rsid w:val="007952BF"/>
    <w:rsid w:val="00795758"/>
    <w:rsid w:val="007958DC"/>
    <w:rsid w:val="00796DDF"/>
    <w:rsid w:val="0079746B"/>
    <w:rsid w:val="007A6FDA"/>
    <w:rsid w:val="007B37AB"/>
    <w:rsid w:val="007B54A3"/>
    <w:rsid w:val="007C198B"/>
    <w:rsid w:val="007C5287"/>
    <w:rsid w:val="007C5A2C"/>
    <w:rsid w:val="007C7E6B"/>
    <w:rsid w:val="007D2CE8"/>
    <w:rsid w:val="007D5C69"/>
    <w:rsid w:val="007D684D"/>
    <w:rsid w:val="007D7FCF"/>
    <w:rsid w:val="007E3A93"/>
    <w:rsid w:val="007E5B7F"/>
    <w:rsid w:val="007E613F"/>
    <w:rsid w:val="007F03CE"/>
    <w:rsid w:val="007F116B"/>
    <w:rsid w:val="007F20CA"/>
    <w:rsid w:val="00801725"/>
    <w:rsid w:val="00805895"/>
    <w:rsid w:val="008078C3"/>
    <w:rsid w:val="0081037B"/>
    <w:rsid w:val="00814D48"/>
    <w:rsid w:val="00816541"/>
    <w:rsid w:val="00816803"/>
    <w:rsid w:val="00822FE7"/>
    <w:rsid w:val="008232F3"/>
    <w:rsid w:val="0082350D"/>
    <w:rsid w:val="00830E88"/>
    <w:rsid w:val="00834CA3"/>
    <w:rsid w:val="00835885"/>
    <w:rsid w:val="00843428"/>
    <w:rsid w:val="00846ACF"/>
    <w:rsid w:val="008504AE"/>
    <w:rsid w:val="008538D4"/>
    <w:rsid w:val="00853DCB"/>
    <w:rsid w:val="00855BC5"/>
    <w:rsid w:val="00867385"/>
    <w:rsid w:val="00873F27"/>
    <w:rsid w:val="00874E3D"/>
    <w:rsid w:val="00874FDC"/>
    <w:rsid w:val="00875689"/>
    <w:rsid w:val="00881E8A"/>
    <w:rsid w:val="008828D0"/>
    <w:rsid w:val="00883DF3"/>
    <w:rsid w:val="00890D12"/>
    <w:rsid w:val="00890D73"/>
    <w:rsid w:val="00893A24"/>
    <w:rsid w:val="00894137"/>
    <w:rsid w:val="0089479B"/>
    <w:rsid w:val="00894803"/>
    <w:rsid w:val="00896F91"/>
    <w:rsid w:val="00897CE1"/>
    <w:rsid w:val="008A0C39"/>
    <w:rsid w:val="008A4508"/>
    <w:rsid w:val="008A6C81"/>
    <w:rsid w:val="008B1136"/>
    <w:rsid w:val="008B76F5"/>
    <w:rsid w:val="008C0453"/>
    <w:rsid w:val="008C25F2"/>
    <w:rsid w:val="008C6CCE"/>
    <w:rsid w:val="008D311C"/>
    <w:rsid w:val="008D5034"/>
    <w:rsid w:val="008D7B63"/>
    <w:rsid w:val="008E280B"/>
    <w:rsid w:val="008E3CDB"/>
    <w:rsid w:val="008E4B58"/>
    <w:rsid w:val="008E52C1"/>
    <w:rsid w:val="008E750A"/>
    <w:rsid w:val="008F0342"/>
    <w:rsid w:val="008F1889"/>
    <w:rsid w:val="00900367"/>
    <w:rsid w:val="009052E4"/>
    <w:rsid w:val="009107D9"/>
    <w:rsid w:val="00914697"/>
    <w:rsid w:val="0091507F"/>
    <w:rsid w:val="009170CC"/>
    <w:rsid w:val="009202DE"/>
    <w:rsid w:val="00921F4E"/>
    <w:rsid w:val="009228CD"/>
    <w:rsid w:val="00923D3B"/>
    <w:rsid w:val="00923E8E"/>
    <w:rsid w:val="00923EBD"/>
    <w:rsid w:val="0093092F"/>
    <w:rsid w:val="009331FC"/>
    <w:rsid w:val="00935B42"/>
    <w:rsid w:val="00942CDE"/>
    <w:rsid w:val="0094604D"/>
    <w:rsid w:val="009464A1"/>
    <w:rsid w:val="00954FD1"/>
    <w:rsid w:val="009625A5"/>
    <w:rsid w:val="00963962"/>
    <w:rsid w:val="00965023"/>
    <w:rsid w:val="00967F74"/>
    <w:rsid w:val="00972F8D"/>
    <w:rsid w:val="00975CEA"/>
    <w:rsid w:val="009765A3"/>
    <w:rsid w:val="00977A35"/>
    <w:rsid w:val="00980EC7"/>
    <w:rsid w:val="0098110A"/>
    <w:rsid w:val="00981EEB"/>
    <w:rsid w:val="00983B0D"/>
    <w:rsid w:val="00985533"/>
    <w:rsid w:val="009862C4"/>
    <w:rsid w:val="009871C3"/>
    <w:rsid w:val="00990A44"/>
    <w:rsid w:val="009917BD"/>
    <w:rsid w:val="00992BC9"/>
    <w:rsid w:val="009946FB"/>
    <w:rsid w:val="00995530"/>
    <w:rsid w:val="009968C2"/>
    <w:rsid w:val="0099764B"/>
    <w:rsid w:val="009A2E59"/>
    <w:rsid w:val="009A403E"/>
    <w:rsid w:val="009B51AE"/>
    <w:rsid w:val="009B6263"/>
    <w:rsid w:val="009B6F1B"/>
    <w:rsid w:val="009B7ECF"/>
    <w:rsid w:val="009C0363"/>
    <w:rsid w:val="009C2E31"/>
    <w:rsid w:val="009C3918"/>
    <w:rsid w:val="009C63A3"/>
    <w:rsid w:val="009C6ED4"/>
    <w:rsid w:val="009D49DF"/>
    <w:rsid w:val="009D5553"/>
    <w:rsid w:val="009D6387"/>
    <w:rsid w:val="009E15FC"/>
    <w:rsid w:val="009E17FD"/>
    <w:rsid w:val="009E7217"/>
    <w:rsid w:val="009F1704"/>
    <w:rsid w:val="009F504C"/>
    <w:rsid w:val="009F693A"/>
    <w:rsid w:val="00A00569"/>
    <w:rsid w:val="00A0297A"/>
    <w:rsid w:val="00A07707"/>
    <w:rsid w:val="00A07E5B"/>
    <w:rsid w:val="00A07EAF"/>
    <w:rsid w:val="00A10BD1"/>
    <w:rsid w:val="00A11FC5"/>
    <w:rsid w:val="00A1291F"/>
    <w:rsid w:val="00A14254"/>
    <w:rsid w:val="00A1579F"/>
    <w:rsid w:val="00A26F38"/>
    <w:rsid w:val="00A27EB7"/>
    <w:rsid w:val="00A32CAC"/>
    <w:rsid w:val="00A333E5"/>
    <w:rsid w:val="00A41C29"/>
    <w:rsid w:val="00A41FF5"/>
    <w:rsid w:val="00A44A35"/>
    <w:rsid w:val="00A456D6"/>
    <w:rsid w:val="00A51117"/>
    <w:rsid w:val="00A51A3D"/>
    <w:rsid w:val="00A55B32"/>
    <w:rsid w:val="00A6005E"/>
    <w:rsid w:val="00A654BA"/>
    <w:rsid w:val="00A7095E"/>
    <w:rsid w:val="00A766D5"/>
    <w:rsid w:val="00A81CA8"/>
    <w:rsid w:val="00A82B0A"/>
    <w:rsid w:val="00A854B9"/>
    <w:rsid w:val="00A861BE"/>
    <w:rsid w:val="00A932A2"/>
    <w:rsid w:val="00A93343"/>
    <w:rsid w:val="00A95632"/>
    <w:rsid w:val="00A97793"/>
    <w:rsid w:val="00AA0EEE"/>
    <w:rsid w:val="00AA2949"/>
    <w:rsid w:val="00AA4028"/>
    <w:rsid w:val="00AA48B6"/>
    <w:rsid w:val="00AB3926"/>
    <w:rsid w:val="00AB416B"/>
    <w:rsid w:val="00AB425A"/>
    <w:rsid w:val="00AB428C"/>
    <w:rsid w:val="00AB4700"/>
    <w:rsid w:val="00AB585C"/>
    <w:rsid w:val="00AB60D4"/>
    <w:rsid w:val="00AB7728"/>
    <w:rsid w:val="00AB78D5"/>
    <w:rsid w:val="00AC1601"/>
    <w:rsid w:val="00AC160E"/>
    <w:rsid w:val="00AC18C4"/>
    <w:rsid w:val="00AC3DC0"/>
    <w:rsid w:val="00AC5748"/>
    <w:rsid w:val="00AD38B8"/>
    <w:rsid w:val="00AD3D90"/>
    <w:rsid w:val="00AD5201"/>
    <w:rsid w:val="00AE2103"/>
    <w:rsid w:val="00AE62C1"/>
    <w:rsid w:val="00AE6F77"/>
    <w:rsid w:val="00AF330A"/>
    <w:rsid w:val="00AF3C4D"/>
    <w:rsid w:val="00AF4183"/>
    <w:rsid w:val="00B1363A"/>
    <w:rsid w:val="00B160D5"/>
    <w:rsid w:val="00B176A8"/>
    <w:rsid w:val="00B178DC"/>
    <w:rsid w:val="00B2279A"/>
    <w:rsid w:val="00B276F1"/>
    <w:rsid w:val="00B331B9"/>
    <w:rsid w:val="00B33648"/>
    <w:rsid w:val="00B3493A"/>
    <w:rsid w:val="00B34BF6"/>
    <w:rsid w:val="00B357CF"/>
    <w:rsid w:val="00B37328"/>
    <w:rsid w:val="00B3772A"/>
    <w:rsid w:val="00B37C44"/>
    <w:rsid w:val="00B405B9"/>
    <w:rsid w:val="00B4224B"/>
    <w:rsid w:val="00B4248D"/>
    <w:rsid w:val="00B444FB"/>
    <w:rsid w:val="00B44A27"/>
    <w:rsid w:val="00B51CF3"/>
    <w:rsid w:val="00B54F72"/>
    <w:rsid w:val="00B560EF"/>
    <w:rsid w:val="00B56AD1"/>
    <w:rsid w:val="00B63718"/>
    <w:rsid w:val="00B638FE"/>
    <w:rsid w:val="00B64539"/>
    <w:rsid w:val="00B713A5"/>
    <w:rsid w:val="00B76546"/>
    <w:rsid w:val="00B77C77"/>
    <w:rsid w:val="00B8091D"/>
    <w:rsid w:val="00B91D94"/>
    <w:rsid w:val="00B9278B"/>
    <w:rsid w:val="00B95E93"/>
    <w:rsid w:val="00BA1606"/>
    <w:rsid w:val="00BA2166"/>
    <w:rsid w:val="00BA3137"/>
    <w:rsid w:val="00BA340E"/>
    <w:rsid w:val="00BA5D44"/>
    <w:rsid w:val="00BB10B0"/>
    <w:rsid w:val="00BB3692"/>
    <w:rsid w:val="00BB4AC9"/>
    <w:rsid w:val="00BB5B02"/>
    <w:rsid w:val="00BB5FAA"/>
    <w:rsid w:val="00BC165D"/>
    <w:rsid w:val="00BC1F7A"/>
    <w:rsid w:val="00BC563B"/>
    <w:rsid w:val="00BD0406"/>
    <w:rsid w:val="00BD0C33"/>
    <w:rsid w:val="00BD265C"/>
    <w:rsid w:val="00BD3818"/>
    <w:rsid w:val="00BD737E"/>
    <w:rsid w:val="00BE1514"/>
    <w:rsid w:val="00BE375A"/>
    <w:rsid w:val="00BE447E"/>
    <w:rsid w:val="00BE59C5"/>
    <w:rsid w:val="00BE7A16"/>
    <w:rsid w:val="00BF14A8"/>
    <w:rsid w:val="00C002CB"/>
    <w:rsid w:val="00C059F4"/>
    <w:rsid w:val="00C07931"/>
    <w:rsid w:val="00C07B98"/>
    <w:rsid w:val="00C07BA3"/>
    <w:rsid w:val="00C112D6"/>
    <w:rsid w:val="00C11950"/>
    <w:rsid w:val="00C12307"/>
    <w:rsid w:val="00C22545"/>
    <w:rsid w:val="00C23EAF"/>
    <w:rsid w:val="00C3099C"/>
    <w:rsid w:val="00C335F0"/>
    <w:rsid w:val="00C40661"/>
    <w:rsid w:val="00C44E88"/>
    <w:rsid w:val="00C45FAB"/>
    <w:rsid w:val="00C50FBB"/>
    <w:rsid w:val="00C66B07"/>
    <w:rsid w:val="00C6795E"/>
    <w:rsid w:val="00C71B6F"/>
    <w:rsid w:val="00C72788"/>
    <w:rsid w:val="00C74A5B"/>
    <w:rsid w:val="00C7563F"/>
    <w:rsid w:val="00C75BBE"/>
    <w:rsid w:val="00C75CDA"/>
    <w:rsid w:val="00C77BC7"/>
    <w:rsid w:val="00C83085"/>
    <w:rsid w:val="00C84070"/>
    <w:rsid w:val="00C847F2"/>
    <w:rsid w:val="00C874FE"/>
    <w:rsid w:val="00C90A15"/>
    <w:rsid w:val="00C91104"/>
    <w:rsid w:val="00C93F97"/>
    <w:rsid w:val="00C94043"/>
    <w:rsid w:val="00C943D3"/>
    <w:rsid w:val="00C947F1"/>
    <w:rsid w:val="00C9628D"/>
    <w:rsid w:val="00C978ED"/>
    <w:rsid w:val="00CA0A90"/>
    <w:rsid w:val="00CA1683"/>
    <w:rsid w:val="00CA16A2"/>
    <w:rsid w:val="00CA2174"/>
    <w:rsid w:val="00CA5AB1"/>
    <w:rsid w:val="00CA6289"/>
    <w:rsid w:val="00CB287E"/>
    <w:rsid w:val="00CB4A0E"/>
    <w:rsid w:val="00CC28C3"/>
    <w:rsid w:val="00CD2341"/>
    <w:rsid w:val="00CE36A9"/>
    <w:rsid w:val="00CE54E2"/>
    <w:rsid w:val="00CE6351"/>
    <w:rsid w:val="00CF28B3"/>
    <w:rsid w:val="00CF7CCE"/>
    <w:rsid w:val="00D04DD2"/>
    <w:rsid w:val="00D05AEB"/>
    <w:rsid w:val="00D14926"/>
    <w:rsid w:val="00D1646C"/>
    <w:rsid w:val="00D21042"/>
    <w:rsid w:val="00D255DF"/>
    <w:rsid w:val="00D2691B"/>
    <w:rsid w:val="00D31919"/>
    <w:rsid w:val="00D3238F"/>
    <w:rsid w:val="00D34CAB"/>
    <w:rsid w:val="00D36518"/>
    <w:rsid w:val="00D36609"/>
    <w:rsid w:val="00D42D7B"/>
    <w:rsid w:val="00D44C0B"/>
    <w:rsid w:val="00D51862"/>
    <w:rsid w:val="00D52256"/>
    <w:rsid w:val="00D524A7"/>
    <w:rsid w:val="00D56643"/>
    <w:rsid w:val="00D60F62"/>
    <w:rsid w:val="00D62933"/>
    <w:rsid w:val="00D64B44"/>
    <w:rsid w:val="00D6517A"/>
    <w:rsid w:val="00D73386"/>
    <w:rsid w:val="00D7441F"/>
    <w:rsid w:val="00D824BD"/>
    <w:rsid w:val="00D8351B"/>
    <w:rsid w:val="00D8576B"/>
    <w:rsid w:val="00D91734"/>
    <w:rsid w:val="00D96CB1"/>
    <w:rsid w:val="00D975BB"/>
    <w:rsid w:val="00DA2552"/>
    <w:rsid w:val="00DA5B70"/>
    <w:rsid w:val="00DB6C5C"/>
    <w:rsid w:val="00DC2B28"/>
    <w:rsid w:val="00DD3041"/>
    <w:rsid w:val="00DD4DC2"/>
    <w:rsid w:val="00DD51A6"/>
    <w:rsid w:val="00DD5987"/>
    <w:rsid w:val="00DE09B3"/>
    <w:rsid w:val="00DE0E11"/>
    <w:rsid w:val="00DE47F7"/>
    <w:rsid w:val="00DE783F"/>
    <w:rsid w:val="00DF32EB"/>
    <w:rsid w:val="00DF44A1"/>
    <w:rsid w:val="00DF4E52"/>
    <w:rsid w:val="00DF5CD0"/>
    <w:rsid w:val="00DF5EB7"/>
    <w:rsid w:val="00DF6A4A"/>
    <w:rsid w:val="00DF7A1C"/>
    <w:rsid w:val="00E01CB5"/>
    <w:rsid w:val="00E03A27"/>
    <w:rsid w:val="00E048A0"/>
    <w:rsid w:val="00E048E7"/>
    <w:rsid w:val="00E07D03"/>
    <w:rsid w:val="00E12631"/>
    <w:rsid w:val="00E13333"/>
    <w:rsid w:val="00E17F12"/>
    <w:rsid w:val="00E20341"/>
    <w:rsid w:val="00E20E91"/>
    <w:rsid w:val="00E32C4F"/>
    <w:rsid w:val="00E32FBB"/>
    <w:rsid w:val="00E33304"/>
    <w:rsid w:val="00E3762D"/>
    <w:rsid w:val="00E40368"/>
    <w:rsid w:val="00E41E48"/>
    <w:rsid w:val="00E44083"/>
    <w:rsid w:val="00E4409E"/>
    <w:rsid w:val="00E45339"/>
    <w:rsid w:val="00E621E9"/>
    <w:rsid w:val="00E706F7"/>
    <w:rsid w:val="00E7114D"/>
    <w:rsid w:val="00E767A0"/>
    <w:rsid w:val="00E7766A"/>
    <w:rsid w:val="00E812A3"/>
    <w:rsid w:val="00E854E1"/>
    <w:rsid w:val="00E85B00"/>
    <w:rsid w:val="00E86F03"/>
    <w:rsid w:val="00E910CA"/>
    <w:rsid w:val="00E941E2"/>
    <w:rsid w:val="00EA227E"/>
    <w:rsid w:val="00EA6D49"/>
    <w:rsid w:val="00EB0146"/>
    <w:rsid w:val="00EB0B56"/>
    <w:rsid w:val="00EB1106"/>
    <w:rsid w:val="00EB6BF6"/>
    <w:rsid w:val="00EC09F4"/>
    <w:rsid w:val="00EC27C1"/>
    <w:rsid w:val="00EC29B5"/>
    <w:rsid w:val="00EC39C4"/>
    <w:rsid w:val="00EC4034"/>
    <w:rsid w:val="00EC480F"/>
    <w:rsid w:val="00ED52A4"/>
    <w:rsid w:val="00ED6A5F"/>
    <w:rsid w:val="00ED7972"/>
    <w:rsid w:val="00EE1631"/>
    <w:rsid w:val="00EE1966"/>
    <w:rsid w:val="00EE2C54"/>
    <w:rsid w:val="00EE46B1"/>
    <w:rsid w:val="00EF03DD"/>
    <w:rsid w:val="00EF1745"/>
    <w:rsid w:val="00F034D6"/>
    <w:rsid w:val="00F056C5"/>
    <w:rsid w:val="00F100B8"/>
    <w:rsid w:val="00F20859"/>
    <w:rsid w:val="00F20C73"/>
    <w:rsid w:val="00F30788"/>
    <w:rsid w:val="00F30A6F"/>
    <w:rsid w:val="00F32D54"/>
    <w:rsid w:val="00F423C8"/>
    <w:rsid w:val="00F42E06"/>
    <w:rsid w:val="00F475A1"/>
    <w:rsid w:val="00F509B9"/>
    <w:rsid w:val="00F50E71"/>
    <w:rsid w:val="00F51DA4"/>
    <w:rsid w:val="00F56767"/>
    <w:rsid w:val="00F56F95"/>
    <w:rsid w:val="00F574D2"/>
    <w:rsid w:val="00F62C46"/>
    <w:rsid w:val="00F62EB0"/>
    <w:rsid w:val="00F63CB5"/>
    <w:rsid w:val="00F6422A"/>
    <w:rsid w:val="00F6607C"/>
    <w:rsid w:val="00F6766B"/>
    <w:rsid w:val="00F715B6"/>
    <w:rsid w:val="00F738C3"/>
    <w:rsid w:val="00F74159"/>
    <w:rsid w:val="00F75B22"/>
    <w:rsid w:val="00F75CF8"/>
    <w:rsid w:val="00F77A69"/>
    <w:rsid w:val="00F812EB"/>
    <w:rsid w:val="00F83326"/>
    <w:rsid w:val="00F86738"/>
    <w:rsid w:val="00F91B2D"/>
    <w:rsid w:val="00F962CF"/>
    <w:rsid w:val="00F9795E"/>
    <w:rsid w:val="00F97BEC"/>
    <w:rsid w:val="00F97CC4"/>
    <w:rsid w:val="00FA0307"/>
    <w:rsid w:val="00FA1128"/>
    <w:rsid w:val="00FA5E9E"/>
    <w:rsid w:val="00FA69F8"/>
    <w:rsid w:val="00FB2CFD"/>
    <w:rsid w:val="00FB3409"/>
    <w:rsid w:val="00FB442E"/>
    <w:rsid w:val="00FC2375"/>
    <w:rsid w:val="00FC32AA"/>
    <w:rsid w:val="00FC4173"/>
    <w:rsid w:val="00FC5182"/>
    <w:rsid w:val="00FD2890"/>
    <w:rsid w:val="00FD44AD"/>
    <w:rsid w:val="00FD4A69"/>
    <w:rsid w:val="00FD6888"/>
    <w:rsid w:val="00FD6F34"/>
    <w:rsid w:val="00FD74D6"/>
    <w:rsid w:val="00FD74E4"/>
    <w:rsid w:val="00FE2840"/>
    <w:rsid w:val="00FE47FA"/>
    <w:rsid w:val="00FF0F06"/>
    <w:rsid w:val="00FF2DC5"/>
    <w:rsid w:val="00FF6A83"/>
    <w:rsid w:val="00FF6E3D"/>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CF67A9-70D8-4461-8A0C-974E46D1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58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atche.000\Local%20Settings\Temporary%20Internet%20Files\OLK98\Senate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SenateAnnual Report</Template>
  <TotalTime>0</TotalTime>
  <Pages>2</Pages>
  <Words>138</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Annual Report to the Faculty Senate</vt:lpstr>
    </vt:vector>
  </TitlesOfParts>
  <Company>The University of Iowa</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the Faculty Senate</dc:title>
  <dc:creator>Julie Thatcher</dc:creator>
  <cp:lastModifiedBy>Zaper, Laura J</cp:lastModifiedBy>
  <cp:revision>2</cp:revision>
  <cp:lastPrinted>2005-05-19T19:34:00Z</cp:lastPrinted>
  <dcterms:created xsi:type="dcterms:W3CDTF">2015-04-15T21:11:00Z</dcterms:created>
  <dcterms:modified xsi:type="dcterms:W3CDTF">2015-04-15T21:11:00Z</dcterms:modified>
</cp:coreProperties>
</file>